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招聘</w:t>
      </w:r>
      <w:r>
        <w:rPr>
          <w:rFonts w:hint="eastAsia"/>
          <w:b/>
          <w:sz w:val="32"/>
          <w:szCs w:val="32"/>
          <w:lang w:eastAsia="zh-CN"/>
        </w:rPr>
        <w:t>通知</w:t>
      </w:r>
    </w:p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为加强</w:t>
      </w:r>
      <w:r>
        <w:rPr>
          <w:rFonts w:hint="eastAsia"/>
          <w:sz w:val="28"/>
          <w:szCs w:val="28"/>
          <w:lang w:eastAsia="zh-CN"/>
        </w:rPr>
        <w:t>我院</w:t>
      </w:r>
      <w:r>
        <w:rPr>
          <w:rFonts w:hint="eastAsia"/>
          <w:sz w:val="28"/>
          <w:szCs w:val="28"/>
        </w:rPr>
        <w:t>组织工程实验室</w:t>
      </w:r>
      <w:r>
        <w:rPr>
          <w:rFonts w:hint="eastAsia"/>
          <w:sz w:val="28"/>
          <w:szCs w:val="28"/>
          <w:lang w:eastAsia="zh-CN"/>
        </w:rPr>
        <w:t>建设，</w:t>
      </w:r>
      <w:r>
        <w:rPr>
          <w:rFonts w:hint="eastAsia"/>
          <w:sz w:val="28"/>
          <w:szCs w:val="28"/>
        </w:rPr>
        <w:t>促进科研成果</w:t>
      </w:r>
      <w:r>
        <w:rPr>
          <w:rFonts w:hint="eastAsia"/>
          <w:sz w:val="28"/>
          <w:szCs w:val="28"/>
          <w:lang w:eastAsia="zh-CN"/>
        </w:rPr>
        <w:t>向</w:t>
      </w:r>
      <w:r>
        <w:rPr>
          <w:rFonts w:hint="eastAsia"/>
          <w:sz w:val="28"/>
          <w:szCs w:val="28"/>
        </w:rPr>
        <w:t>临床转</w:t>
      </w:r>
      <w:r>
        <w:rPr>
          <w:rFonts w:hint="eastAsia"/>
          <w:sz w:val="28"/>
          <w:szCs w:val="28"/>
          <w:lang w:eastAsia="zh-CN"/>
        </w:rPr>
        <w:t>化</w:t>
      </w:r>
      <w:r>
        <w:rPr>
          <w:rFonts w:hint="eastAsia"/>
          <w:sz w:val="28"/>
          <w:szCs w:val="28"/>
        </w:rPr>
        <w:t>工作，</w:t>
      </w:r>
      <w:r>
        <w:rPr>
          <w:rFonts w:hint="eastAsia"/>
          <w:sz w:val="28"/>
          <w:szCs w:val="28"/>
          <w:lang w:eastAsia="zh-CN"/>
        </w:rPr>
        <w:t>现面向社会公开</w:t>
      </w:r>
      <w:r>
        <w:rPr>
          <w:rFonts w:hint="eastAsia"/>
          <w:sz w:val="28"/>
          <w:szCs w:val="28"/>
        </w:rPr>
        <w:t>招聘组织工程实验室主任1人，副主任1人，实验员10人，科教处干事1人</w:t>
      </w:r>
      <w:r>
        <w:rPr>
          <w:rFonts w:hint="eastAsia"/>
          <w:sz w:val="28"/>
          <w:szCs w:val="28"/>
          <w:lang w:eastAsia="zh-CN"/>
        </w:rPr>
        <w:t>，具体招聘条件</w:t>
      </w:r>
      <w:r>
        <w:rPr>
          <w:rFonts w:hint="eastAsia"/>
          <w:sz w:val="28"/>
          <w:szCs w:val="28"/>
        </w:rPr>
        <w:t>如下：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一、实验室主任</w:t>
      </w:r>
      <w:r>
        <w:rPr>
          <w:rFonts w:hint="eastAsia"/>
          <w:sz w:val="28"/>
          <w:szCs w:val="28"/>
          <w:lang w:eastAsia="zh-CN"/>
        </w:rPr>
        <w:t>、副主任</w:t>
      </w:r>
      <w:r>
        <w:rPr>
          <w:rFonts w:hint="eastAsia"/>
          <w:sz w:val="28"/>
          <w:szCs w:val="28"/>
        </w:rPr>
        <w:t>：</w:t>
      </w:r>
    </w:p>
    <w:p>
      <w:pPr>
        <w:spacing w:line="480" w:lineRule="exact"/>
        <w:ind w:firstLine="756" w:firstLineChars="270"/>
        <w:rPr>
          <w:sz w:val="28"/>
          <w:szCs w:val="28"/>
        </w:rPr>
      </w:pPr>
      <w:r>
        <w:rPr>
          <w:rFonts w:hint="eastAsia"/>
          <w:sz w:val="28"/>
          <w:szCs w:val="28"/>
        </w:rPr>
        <w:t>1．学历：硕士研究生及以上。</w:t>
      </w:r>
    </w:p>
    <w:p>
      <w:pPr>
        <w:spacing w:line="480" w:lineRule="exact"/>
        <w:ind w:firstLine="756" w:firstLineChars="270"/>
        <w:rPr>
          <w:sz w:val="28"/>
          <w:szCs w:val="28"/>
        </w:rPr>
      </w:pPr>
      <w:r>
        <w:rPr>
          <w:rFonts w:hint="eastAsia"/>
          <w:sz w:val="28"/>
          <w:szCs w:val="28"/>
        </w:rPr>
        <w:t>2．研究方向：医学基础、生物及检验等方向。</w:t>
      </w:r>
    </w:p>
    <w:p>
      <w:pPr>
        <w:spacing w:line="480" w:lineRule="exact"/>
        <w:ind w:firstLine="756" w:firstLineChars="270"/>
        <w:rPr>
          <w:sz w:val="28"/>
          <w:szCs w:val="28"/>
        </w:rPr>
      </w:pPr>
      <w:r>
        <w:rPr>
          <w:rFonts w:hint="eastAsia"/>
          <w:sz w:val="28"/>
          <w:szCs w:val="28"/>
        </w:rPr>
        <w:t>3．工作经历：在相应实验室工作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年以上，具有一定的管理经验。</w:t>
      </w:r>
    </w:p>
    <w:p>
      <w:pPr>
        <w:spacing w:line="480" w:lineRule="exact"/>
        <w:ind w:firstLine="756" w:firstLineChars="270"/>
        <w:rPr>
          <w:sz w:val="28"/>
          <w:szCs w:val="28"/>
        </w:rPr>
      </w:pPr>
      <w:r>
        <w:rPr>
          <w:rFonts w:hint="eastAsia"/>
          <w:sz w:val="28"/>
          <w:szCs w:val="28"/>
        </w:rPr>
        <w:t>4．优先条件：在基础医学和细胞生物领域有研究成果者优先。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二、实验员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spacing w:line="480" w:lineRule="exact"/>
        <w:ind w:firstLine="756" w:firstLineChars="270"/>
        <w:rPr>
          <w:sz w:val="28"/>
          <w:szCs w:val="28"/>
        </w:rPr>
      </w:pPr>
      <w:r>
        <w:rPr>
          <w:rFonts w:hint="eastAsia"/>
          <w:sz w:val="28"/>
          <w:szCs w:val="28"/>
        </w:rPr>
        <w:t>1．</w:t>
      </w:r>
      <w:r>
        <w:rPr>
          <w:sz w:val="28"/>
          <w:szCs w:val="28"/>
        </w:rPr>
        <w:t>学历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硕士研究生及以上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exact"/>
        <w:ind w:firstLine="756" w:firstLineChars="270"/>
        <w:rPr>
          <w:sz w:val="28"/>
          <w:szCs w:val="28"/>
        </w:rPr>
      </w:pPr>
      <w:r>
        <w:rPr>
          <w:rFonts w:hint="eastAsia"/>
          <w:sz w:val="28"/>
          <w:szCs w:val="28"/>
        </w:rPr>
        <w:t>2．专业：医学生物、临床检验</w:t>
      </w:r>
      <w:r>
        <w:rPr>
          <w:rFonts w:hint="eastAsia"/>
          <w:sz w:val="28"/>
          <w:szCs w:val="28"/>
          <w:lang w:eastAsia="zh-CN"/>
        </w:rPr>
        <w:t>等</w:t>
      </w:r>
      <w:r>
        <w:rPr>
          <w:rFonts w:hint="eastAsia"/>
          <w:sz w:val="28"/>
          <w:szCs w:val="28"/>
        </w:rPr>
        <w:t>相关专业。</w:t>
      </w:r>
    </w:p>
    <w:p>
      <w:pPr>
        <w:spacing w:line="480" w:lineRule="exact"/>
        <w:ind w:firstLine="756" w:firstLineChars="270"/>
        <w:rPr>
          <w:sz w:val="28"/>
          <w:szCs w:val="28"/>
        </w:rPr>
      </w:pPr>
      <w:r>
        <w:rPr>
          <w:rFonts w:hint="eastAsia"/>
          <w:sz w:val="28"/>
          <w:szCs w:val="28"/>
        </w:rPr>
        <w:t>3．优先条件：有实验室工作经历者优先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三、科教处干事聘任条件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spacing w:line="480" w:lineRule="exact"/>
        <w:ind w:firstLine="756" w:firstLineChars="270"/>
        <w:rPr>
          <w:sz w:val="28"/>
          <w:szCs w:val="28"/>
        </w:rPr>
      </w:pPr>
      <w:r>
        <w:rPr>
          <w:rFonts w:hint="eastAsia"/>
          <w:sz w:val="28"/>
          <w:szCs w:val="28"/>
        </w:rPr>
        <w:t>1．学历：本科及以上。</w:t>
      </w:r>
    </w:p>
    <w:p>
      <w:pPr>
        <w:spacing w:line="480" w:lineRule="exact"/>
        <w:ind w:firstLine="756" w:firstLineChars="270"/>
        <w:rPr>
          <w:sz w:val="28"/>
          <w:szCs w:val="28"/>
        </w:rPr>
      </w:pPr>
      <w:r>
        <w:rPr>
          <w:rFonts w:hint="eastAsia"/>
          <w:sz w:val="28"/>
          <w:szCs w:val="28"/>
        </w:rPr>
        <w:t>2．专业：临床医学或药学专业。</w:t>
      </w:r>
    </w:p>
    <w:p>
      <w:pPr>
        <w:spacing w:line="480" w:lineRule="exact"/>
        <w:ind w:firstLine="756" w:firstLineChars="270"/>
        <w:rPr>
          <w:sz w:val="28"/>
          <w:szCs w:val="28"/>
        </w:rPr>
      </w:pPr>
      <w:r>
        <w:rPr>
          <w:rFonts w:hint="eastAsia"/>
          <w:sz w:val="28"/>
          <w:szCs w:val="28"/>
        </w:rPr>
        <w:t>3．工作经历：从事药物研发、临床研究、药物注册相关的工作经历。</w:t>
      </w:r>
    </w:p>
    <w:p>
      <w:pPr>
        <w:spacing w:line="480" w:lineRule="exact"/>
        <w:ind w:firstLine="756" w:firstLineChars="27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有意者请到</w:t>
      </w:r>
      <w:r>
        <w:rPr>
          <w:rFonts w:hint="eastAsia"/>
          <w:sz w:val="28"/>
          <w:szCs w:val="28"/>
          <w:lang w:eastAsia="zh-CN"/>
        </w:rPr>
        <w:t>我</w:t>
      </w:r>
      <w:r>
        <w:rPr>
          <w:rFonts w:hint="eastAsia"/>
          <w:sz w:val="28"/>
          <w:szCs w:val="28"/>
        </w:rPr>
        <w:t>院人力资源部</w:t>
      </w:r>
      <w:r>
        <w:rPr>
          <w:rFonts w:hint="eastAsia"/>
          <w:sz w:val="28"/>
          <w:szCs w:val="28"/>
          <w:lang w:eastAsia="zh-CN"/>
        </w:rPr>
        <w:t>报名，或将简历发到人力资源部邮箱（邮箱</w:t>
      </w:r>
      <w:r>
        <w:rPr>
          <w:rFonts w:hint="eastAsia"/>
          <w:sz w:val="28"/>
          <w:szCs w:val="28"/>
          <w:lang w:val="en-US" w:eastAsia="zh-CN"/>
        </w:rPr>
        <w:t>spzxyyrlzyb@163.com)。</w:t>
      </w:r>
    </w:p>
    <w:p>
      <w:pPr>
        <w:spacing w:line="480" w:lineRule="exact"/>
        <w:ind w:firstLine="756" w:firstLineChars="2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报名时间：201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日止。</w:t>
      </w:r>
    </w:p>
    <w:p>
      <w:pPr>
        <w:spacing w:line="480" w:lineRule="exact"/>
        <w:ind w:firstLine="756" w:firstLineChars="27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lang w:val="en-US" w:eastAsia="zh-CN"/>
        </w:rPr>
        <w:t>0434-</w:t>
      </w:r>
      <w:r>
        <w:rPr>
          <w:rFonts w:hint="eastAsia"/>
          <w:sz w:val="28"/>
          <w:szCs w:val="28"/>
        </w:rPr>
        <w:t xml:space="preserve">3648117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18604342892</w:t>
      </w:r>
    </w:p>
    <w:p>
      <w:pPr>
        <w:spacing w:line="480" w:lineRule="exact"/>
        <w:ind w:firstLine="756" w:firstLineChars="270"/>
        <w:rPr>
          <w:rFonts w:hint="eastAsia"/>
          <w:sz w:val="28"/>
          <w:szCs w:val="28"/>
          <w:lang w:val="en-US" w:eastAsia="zh-CN"/>
        </w:rPr>
      </w:pPr>
    </w:p>
    <w:p>
      <w:pPr>
        <w:wordWrap w:val="0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</w:t>
      </w:r>
      <w:r>
        <w:rPr>
          <w:rFonts w:hint="eastAsia"/>
          <w:sz w:val="28"/>
          <w:szCs w:val="28"/>
          <w:lang w:eastAsia="zh-CN"/>
        </w:rPr>
        <w:t>人力资源部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wordWrap w:val="0"/>
        <w:ind w:firstLine="756" w:firstLineChars="27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2016年4月8日   </w:t>
      </w:r>
    </w:p>
    <w:sectPr>
      <w:pgSz w:w="11906" w:h="16838"/>
      <w:pgMar w:top="1304" w:right="1701" w:bottom="1304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228"/>
    <w:rsid w:val="0015533A"/>
    <w:rsid w:val="00242077"/>
    <w:rsid w:val="003E01DC"/>
    <w:rsid w:val="00421F77"/>
    <w:rsid w:val="004C5B45"/>
    <w:rsid w:val="006707BE"/>
    <w:rsid w:val="00763DBC"/>
    <w:rsid w:val="007D4228"/>
    <w:rsid w:val="007F6CFB"/>
    <w:rsid w:val="00CD6460"/>
    <w:rsid w:val="00EE31DD"/>
    <w:rsid w:val="0E080413"/>
    <w:rsid w:val="21E94D31"/>
    <w:rsid w:val="46FE3D85"/>
    <w:rsid w:val="5074340D"/>
    <w:rsid w:val="7A2B61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2016-03-31T23:54:00Z</dcterms:created>
  <dc:creator>aidehua</dc:creator>
  <cp:lastModifiedBy>pxzxllj</cp:lastModifiedBy>
  <cp:lastPrinted>2016-04-08T07:15:29Z</cp:lastPrinted>
  <dcterms:modified xsi:type="dcterms:W3CDTF">2016-04-08T07:20:11Z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