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94" w:rsidRDefault="00526094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强师重教   提质增效</w:t>
      </w:r>
    </w:p>
    <w:p w:rsidR="000D5A56" w:rsidRDefault="0052609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—</w:t>
      </w:r>
      <w:r w:rsidR="001D12A5">
        <w:rPr>
          <w:rFonts w:ascii="黑体" w:eastAsia="黑体" w:hAnsi="黑体" w:cs="黑体" w:hint="eastAsia"/>
          <w:sz w:val="32"/>
          <w:szCs w:val="32"/>
        </w:rPr>
        <w:t>2023</w:t>
      </w:r>
      <w:r w:rsidR="001D12A5">
        <w:rPr>
          <w:rFonts w:ascii="黑体" w:eastAsia="黑体" w:hAnsi="黑体" w:cs="黑体" w:hint="eastAsia"/>
          <w:sz w:val="32"/>
          <w:szCs w:val="32"/>
        </w:rPr>
        <w:t>年</w:t>
      </w:r>
      <w:r w:rsidR="00642CBC">
        <w:rPr>
          <w:rFonts w:ascii="黑体" w:eastAsia="黑体" w:hAnsi="黑体" w:cs="黑体" w:hint="eastAsia"/>
          <w:sz w:val="32"/>
          <w:szCs w:val="32"/>
        </w:rPr>
        <w:t>度</w:t>
      </w:r>
      <w:r w:rsidR="001D12A5">
        <w:rPr>
          <w:rFonts w:ascii="黑体" w:eastAsia="黑体" w:hAnsi="黑体" w:cs="黑体" w:hint="eastAsia"/>
          <w:sz w:val="32"/>
          <w:szCs w:val="32"/>
        </w:rPr>
        <w:t>住院</w:t>
      </w:r>
      <w:r w:rsidR="00642CBC">
        <w:rPr>
          <w:rFonts w:ascii="黑体" w:eastAsia="黑体" w:hAnsi="黑体" w:cs="黑体" w:hint="eastAsia"/>
          <w:sz w:val="32"/>
          <w:szCs w:val="32"/>
        </w:rPr>
        <w:t>医师规范化培训带教师资培训</w:t>
      </w:r>
      <w:r>
        <w:rPr>
          <w:rFonts w:ascii="黑体" w:eastAsia="黑体" w:hAnsi="黑体" w:cs="黑体" w:hint="eastAsia"/>
          <w:sz w:val="32"/>
          <w:szCs w:val="32"/>
        </w:rPr>
        <w:t>纪实</w:t>
      </w:r>
    </w:p>
    <w:p w:rsidR="000D5A56" w:rsidRDefault="00642CBC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为了强化</w:t>
      </w:r>
      <w:r>
        <w:rPr>
          <w:rFonts w:hint="eastAsia"/>
          <w:sz w:val="28"/>
          <w:szCs w:val="28"/>
        </w:rPr>
        <w:t>住院医师规范化培训带教师资水平</w:t>
      </w:r>
      <w:r w:rsidR="001D12A5">
        <w:rPr>
          <w:sz w:val="28"/>
          <w:szCs w:val="28"/>
        </w:rPr>
        <w:t>，</w:t>
      </w:r>
      <w:r>
        <w:rPr>
          <w:sz w:val="28"/>
          <w:szCs w:val="28"/>
        </w:rPr>
        <w:t>提高毕业后教育教学质量</w:t>
      </w:r>
      <w:r w:rsidR="001D12A5">
        <w:rPr>
          <w:sz w:val="28"/>
          <w:szCs w:val="28"/>
        </w:rPr>
        <w:t>。</w:t>
      </w:r>
      <w:r>
        <w:rPr>
          <w:sz w:val="28"/>
          <w:szCs w:val="28"/>
        </w:rPr>
        <w:t>按照年度工作计划</w:t>
      </w:r>
      <w:r>
        <w:rPr>
          <w:rFonts w:hint="eastAsia"/>
          <w:sz w:val="28"/>
          <w:szCs w:val="28"/>
        </w:rPr>
        <w:t>，四平</w:t>
      </w:r>
      <w:r w:rsidR="005C0DF8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中心人民医院</w:t>
      </w:r>
      <w:r>
        <w:rPr>
          <w:sz w:val="28"/>
          <w:szCs w:val="28"/>
        </w:rPr>
        <w:t>科教处</w:t>
      </w:r>
      <w:r w:rsidR="00526094">
        <w:rPr>
          <w:sz w:val="28"/>
          <w:szCs w:val="28"/>
        </w:rPr>
        <w:t>于</w:t>
      </w:r>
      <w:r w:rsidR="00305769">
        <w:rPr>
          <w:rFonts w:hint="eastAsia"/>
          <w:sz w:val="28"/>
          <w:szCs w:val="28"/>
        </w:rPr>
        <w:t>6-</w:t>
      </w:r>
      <w:r w:rsidR="00526094">
        <w:rPr>
          <w:rFonts w:hint="eastAsia"/>
          <w:sz w:val="28"/>
          <w:szCs w:val="28"/>
        </w:rPr>
        <w:t>8</w:t>
      </w:r>
      <w:r w:rsidR="00305769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组织</w:t>
      </w:r>
      <w:r w:rsidR="00526094">
        <w:rPr>
          <w:sz w:val="28"/>
          <w:szCs w:val="28"/>
        </w:rPr>
        <w:t>开展</w:t>
      </w:r>
      <w:r>
        <w:rPr>
          <w:sz w:val="28"/>
          <w:szCs w:val="28"/>
        </w:rPr>
        <w:t>本年度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住院</w:t>
      </w:r>
      <w:r>
        <w:rPr>
          <w:rFonts w:hint="eastAsia"/>
          <w:sz w:val="28"/>
          <w:szCs w:val="28"/>
        </w:rPr>
        <w:t>医师规范化培训带教师资</w:t>
      </w:r>
      <w:r w:rsidR="00305769">
        <w:rPr>
          <w:rFonts w:hint="eastAsia"/>
          <w:sz w:val="28"/>
          <w:szCs w:val="28"/>
        </w:rPr>
        <w:t>系列</w:t>
      </w:r>
      <w:r w:rsidR="00526094">
        <w:rPr>
          <w:rFonts w:hint="eastAsia"/>
          <w:sz w:val="28"/>
          <w:szCs w:val="28"/>
        </w:rPr>
        <w:t>培训</w:t>
      </w:r>
      <w:r w:rsidR="00305769">
        <w:rPr>
          <w:rFonts w:hint="eastAsia"/>
          <w:sz w:val="28"/>
          <w:szCs w:val="28"/>
        </w:rPr>
        <w:t>考核</w:t>
      </w:r>
      <w:r w:rsidR="00305769">
        <w:rPr>
          <w:sz w:val="28"/>
          <w:szCs w:val="28"/>
        </w:rPr>
        <w:t>工作</w:t>
      </w:r>
      <w:r w:rsidR="00305769">
        <w:rPr>
          <w:rFonts w:hint="eastAsia"/>
          <w:sz w:val="28"/>
          <w:szCs w:val="28"/>
        </w:rPr>
        <w:t>。</w:t>
      </w:r>
    </w:p>
    <w:p w:rsidR="00583430" w:rsidRDefault="0030576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培训考核分为理论和技能两个部分，</w:t>
      </w:r>
      <w:r w:rsidR="00583430">
        <w:rPr>
          <w:sz w:val="28"/>
          <w:szCs w:val="28"/>
        </w:rPr>
        <w:t>依据</w:t>
      </w:r>
      <w:r w:rsidR="00583430">
        <w:rPr>
          <w:rFonts w:hint="eastAsia"/>
          <w:sz w:val="28"/>
          <w:szCs w:val="28"/>
        </w:rPr>
        <w:t>《</w:t>
      </w:r>
      <w:r w:rsidR="00583430">
        <w:rPr>
          <w:sz w:val="28"/>
          <w:szCs w:val="28"/>
        </w:rPr>
        <w:t>2022</w:t>
      </w:r>
      <w:r w:rsidR="00583430">
        <w:rPr>
          <w:rFonts w:hint="eastAsia"/>
          <w:sz w:val="28"/>
          <w:szCs w:val="28"/>
        </w:rPr>
        <w:t>年版</w:t>
      </w:r>
      <w:r w:rsidR="00583430">
        <w:rPr>
          <w:sz w:val="28"/>
          <w:szCs w:val="28"/>
        </w:rPr>
        <w:t>住院医师规范化培训</w:t>
      </w:r>
      <w:r w:rsidR="00583430">
        <w:rPr>
          <w:rFonts w:hint="eastAsia"/>
          <w:sz w:val="28"/>
          <w:szCs w:val="28"/>
        </w:rPr>
        <w:t>内容与</w:t>
      </w:r>
      <w:r w:rsidR="00583430">
        <w:rPr>
          <w:sz w:val="28"/>
          <w:szCs w:val="28"/>
        </w:rPr>
        <w:t>标准</w:t>
      </w:r>
      <w:r w:rsidR="00583430">
        <w:rPr>
          <w:rFonts w:hint="eastAsia"/>
          <w:sz w:val="28"/>
          <w:szCs w:val="28"/>
        </w:rPr>
        <w:t>》、《</w:t>
      </w:r>
      <w:r w:rsidR="00583430">
        <w:rPr>
          <w:sz w:val="28"/>
          <w:szCs w:val="28"/>
        </w:rPr>
        <w:t>2022</w:t>
      </w:r>
      <w:r w:rsidR="00583430">
        <w:rPr>
          <w:rFonts w:hint="eastAsia"/>
          <w:sz w:val="28"/>
          <w:szCs w:val="28"/>
        </w:rPr>
        <w:t>版</w:t>
      </w:r>
      <w:r w:rsidR="00583430">
        <w:rPr>
          <w:sz w:val="28"/>
          <w:szCs w:val="28"/>
        </w:rPr>
        <w:t>住院医师</w:t>
      </w:r>
      <w:r w:rsidR="00583430">
        <w:rPr>
          <w:rFonts w:hint="eastAsia"/>
          <w:sz w:val="28"/>
          <w:szCs w:val="28"/>
        </w:rPr>
        <w:t>规范</w:t>
      </w:r>
      <w:r w:rsidR="00583430">
        <w:rPr>
          <w:sz w:val="28"/>
          <w:szCs w:val="28"/>
        </w:rPr>
        <w:t>化培训结业临床实践能力考标准方案</w:t>
      </w:r>
      <w:r w:rsidR="00583430">
        <w:rPr>
          <w:rFonts w:hint="eastAsia"/>
          <w:sz w:val="28"/>
          <w:szCs w:val="28"/>
        </w:rPr>
        <w:t>》，</w:t>
      </w:r>
      <w:r>
        <w:rPr>
          <w:rFonts w:hint="eastAsia"/>
          <w:sz w:val="28"/>
          <w:szCs w:val="28"/>
        </w:rPr>
        <w:t>按计划、准备、实施三阶段进行。</w:t>
      </w:r>
    </w:p>
    <w:p w:rsidR="00583430" w:rsidRDefault="00275D6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计划阶段</w:t>
      </w:r>
      <w:proofErr w:type="gramStart"/>
      <w:r w:rsidR="001D12A5">
        <w:rPr>
          <w:sz w:val="28"/>
          <w:szCs w:val="28"/>
        </w:rPr>
        <w:t>按照</w:t>
      </w:r>
      <w:r w:rsidR="002F13DD">
        <w:rPr>
          <w:sz w:val="28"/>
          <w:szCs w:val="28"/>
        </w:rPr>
        <w:t>住培学员</w:t>
      </w:r>
      <w:proofErr w:type="gramEnd"/>
      <w:r w:rsidR="001D12A5">
        <w:rPr>
          <w:sz w:val="28"/>
          <w:szCs w:val="28"/>
        </w:rPr>
        <w:t>轮转科室</w:t>
      </w:r>
      <w:r w:rsidR="001D12A5">
        <w:rPr>
          <w:rFonts w:hint="eastAsia"/>
          <w:sz w:val="28"/>
          <w:szCs w:val="28"/>
        </w:rPr>
        <w:t>需掌握技能</w:t>
      </w:r>
      <w:r w:rsidR="001D12A5">
        <w:rPr>
          <w:sz w:val="28"/>
          <w:szCs w:val="28"/>
        </w:rPr>
        <w:t>培训</w:t>
      </w:r>
      <w:r w:rsidR="001D12A5">
        <w:rPr>
          <w:rFonts w:hint="eastAsia"/>
          <w:sz w:val="28"/>
          <w:szCs w:val="28"/>
        </w:rPr>
        <w:t>项目</w:t>
      </w:r>
      <w:r w:rsidR="001D12A5">
        <w:rPr>
          <w:sz w:val="28"/>
          <w:szCs w:val="28"/>
        </w:rPr>
        <w:t>进行汇总</w:t>
      </w:r>
      <w:r w:rsidR="001D12A5">
        <w:rPr>
          <w:rFonts w:hint="eastAsia"/>
          <w:sz w:val="28"/>
          <w:szCs w:val="28"/>
        </w:rPr>
        <w:t>，共</w:t>
      </w:r>
      <w:r w:rsidR="001D12A5">
        <w:rPr>
          <w:rFonts w:hint="eastAsia"/>
          <w:sz w:val="28"/>
          <w:szCs w:val="28"/>
        </w:rPr>
        <w:t>166</w:t>
      </w:r>
      <w:r w:rsidR="001D12A5">
        <w:rPr>
          <w:rFonts w:hint="eastAsia"/>
          <w:sz w:val="28"/>
          <w:szCs w:val="28"/>
        </w:rPr>
        <w:t>项</w:t>
      </w:r>
      <w:r w:rsidR="00330127">
        <w:rPr>
          <w:rFonts w:hint="eastAsia"/>
          <w:sz w:val="28"/>
          <w:szCs w:val="28"/>
        </w:rPr>
        <w:t>，通过评估</w:t>
      </w:r>
      <w:r w:rsidR="001D12A5">
        <w:rPr>
          <w:rFonts w:hint="eastAsia"/>
          <w:sz w:val="28"/>
          <w:szCs w:val="28"/>
        </w:rPr>
        <w:t>设定考核项目</w:t>
      </w:r>
      <w:r w:rsidR="001D12A5"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项</w:t>
      </w:r>
      <w:r w:rsidR="001D12A5">
        <w:rPr>
          <w:rFonts w:hint="eastAsia"/>
          <w:sz w:val="28"/>
          <w:szCs w:val="28"/>
        </w:rPr>
        <w:t>。</w:t>
      </w:r>
    </w:p>
    <w:p w:rsidR="000D5A56" w:rsidRDefault="00275D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准备阶段对既往技能操作标准再次修订，并下发给各位老师进行学习、讨论、复习。经住</w:t>
      </w:r>
      <w:proofErr w:type="gramStart"/>
      <w:r>
        <w:rPr>
          <w:rFonts w:hint="eastAsia"/>
          <w:sz w:val="28"/>
          <w:szCs w:val="28"/>
        </w:rPr>
        <w:t>培</w:t>
      </w:r>
      <w:proofErr w:type="gramEnd"/>
      <w:r>
        <w:rPr>
          <w:rFonts w:hint="eastAsia"/>
          <w:sz w:val="28"/>
          <w:szCs w:val="28"/>
        </w:rPr>
        <w:t>管理办公室</w:t>
      </w:r>
      <w:r w:rsidR="001D12A5">
        <w:rPr>
          <w:rFonts w:hint="eastAsia"/>
          <w:sz w:val="28"/>
          <w:szCs w:val="28"/>
        </w:rPr>
        <w:t>讨论，</w:t>
      </w:r>
      <w:r>
        <w:rPr>
          <w:rFonts w:hint="eastAsia"/>
          <w:sz w:val="28"/>
          <w:szCs w:val="28"/>
        </w:rPr>
        <w:t>主管院长</w:t>
      </w:r>
      <w:r w:rsidR="00DF1CCF">
        <w:rPr>
          <w:rFonts w:hint="eastAsia"/>
          <w:sz w:val="28"/>
          <w:szCs w:val="28"/>
        </w:rPr>
        <w:t>刘锦平</w:t>
      </w:r>
      <w:r>
        <w:rPr>
          <w:rFonts w:hint="eastAsia"/>
          <w:sz w:val="28"/>
          <w:szCs w:val="28"/>
        </w:rPr>
        <w:t>审核，</w:t>
      </w:r>
      <w:r w:rsidR="001D12A5">
        <w:rPr>
          <w:rFonts w:hint="eastAsia"/>
          <w:sz w:val="28"/>
          <w:szCs w:val="28"/>
        </w:rPr>
        <w:t>拟定</w:t>
      </w:r>
      <w:r>
        <w:rPr>
          <w:rFonts w:hint="eastAsia"/>
          <w:sz w:val="28"/>
          <w:szCs w:val="28"/>
        </w:rPr>
        <w:t>各专业</w:t>
      </w:r>
      <w:r w:rsidR="001D12A5">
        <w:rPr>
          <w:rFonts w:hint="eastAsia"/>
          <w:sz w:val="28"/>
          <w:szCs w:val="28"/>
        </w:rPr>
        <w:t>基地主任、科室教学主任、</w:t>
      </w:r>
      <w:r>
        <w:rPr>
          <w:rFonts w:hint="eastAsia"/>
          <w:sz w:val="28"/>
          <w:szCs w:val="28"/>
        </w:rPr>
        <w:t>科教处人员、</w:t>
      </w:r>
      <w:proofErr w:type="gramStart"/>
      <w:r>
        <w:rPr>
          <w:rFonts w:hint="eastAsia"/>
          <w:sz w:val="28"/>
          <w:szCs w:val="28"/>
        </w:rPr>
        <w:t>院感办</w:t>
      </w:r>
      <w:proofErr w:type="gramEnd"/>
      <w:r>
        <w:rPr>
          <w:rFonts w:hint="eastAsia"/>
          <w:sz w:val="28"/>
          <w:szCs w:val="28"/>
        </w:rPr>
        <w:t>人员</w:t>
      </w:r>
      <w:r w:rsidR="001D12A5">
        <w:rPr>
          <w:rFonts w:hint="eastAsia"/>
          <w:sz w:val="28"/>
          <w:szCs w:val="28"/>
        </w:rPr>
        <w:t>组成评委，</w:t>
      </w:r>
      <w:r w:rsidR="00583430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个临床科</w:t>
      </w:r>
      <w:r w:rsidR="00583430">
        <w:rPr>
          <w:rFonts w:hint="eastAsia"/>
          <w:sz w:val="28"/>
          <w:szCs w:val="28"/>
        </w:rPr>
        <w:t>室中</w:t>
      </w:r>
      <w:r>
        <w:rPr>
          <w:rFonts w:hint="eastAsia"/>
          <w:sz w:val="28"/>
          <w:szCs w:val="28"/>
        </w:rPr>
        <w:t>符合带</w:t>
      </w:r>
      <w:proofErr w:type="gramStart"/>
      <w:r>
        <w:rPr>
          <w:rFonts w:hint="eastAsia"/>
          <w:sz w:val="28"/>
          <w:szCs w:val="28"/>
        </w:rPr>
        <w:t>教资格</w:t>
      </w:r>
      <w:proofErr w:type="gramEnd"/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137</w:t>
      </w:r>
      <w:r>
        <w:rPr>
          <w:rFonts w:hint="eastAsia"/>
          <w:sz w:val="28"/>
          <w:szCs w:val="28"/>
        </w:rPr>
        <w:t>名老师进行专科技能考核</w:t>
      </w:r>
      <w:r w:rsidR="00583430">
        <w:rPr>
          <w:rFonts w:hint="eastAsia"/>
          <w:sz w:val="28"/>
          <w:szCs w:val="28"/>
        </w:rPr>
        <w:t>。</w:t>
      </w:r>
    </w:p>
    <w:p w:rsidR="0016185C" w:rsidRDefault="00583430" w:rsidP="0058343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实施阶段于</w:t>
      </w:r>
      <w:r w:rsidR="001D12A5">
        <w:rPr>
          <w:rFonts w:hint="eastAsia"/>
          <w:sz w:val="28"/>
          <w:szCs w:val="28"/>
        </w:rPr>
        <w:t>8</w:t>
      </w:r>
      <w:r w:rsidR="001D12A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初进行，技能考核</w:t>
      </w:r>
      <w:r w:rsidR="001D12A5">
        <w:rPr>
          <w:rFonts w:hint="eastAsia"/>
          <w:sz w:val="28"/>
          <w:szCs w:val="28"/>
        </w:rPr>
        <w:t>历时</w:t>
      </w:r>
      <w:r w:rsidR="001D12A5">
        <w:rPr>
          <w:rFonts w:hint="eastAsia"/>
          <w:sz w:val="28"/>
          <w:szCs w:val="28"/>
        </w:rPr>
        <w:t>2</w:t>
      </w:r>
      <w:r w:rsidR="001D12A5">
        <w:rPr>
          <w:rFonts w:hint="eastAsia"/>
          <w:sz w:val="28"/>
          <w:szCs w:val="28"/>
        </w:rPr>
        <w:t>周，</w:t>
      </w:r>
      <w:r>
        <w:rPr>
          <w:rFonts w:hint="eastAsia"/>
          <w:sz w:val="28"/>
          <w:szCs w:val="28"/>
        </w:rPr>
        <w:t>范围包括了四穿，心肺复苏，胃管置入等内容，</w:t>
      </w:r>
      <w:r w:rsidR="00DF1CCF">
        <w:rPr>
          <w:rFonts w:hint="eastAsia"/>
          <w:sz w:val="28"/>
          <w:szCs w:val="28"/>
        </w:rPr>
        <w:t>在考核过程中各位教师参考态度积极，评委评价严谨，对考核中存在的问题能及时反馈，积极讨论评分标准中不足和争议，结合最新的临床操作实践指南对评分标准进行完善和修订。</w:t>
      </w:r>
    </w:p>
    <w:p w:rsidR="00DF1CCF" w:rsidRDefault="001D12A5" w:rsidP="0058343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技能考试结束后，于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 w:rsidR="0016185C">
        <w:rPr>
          <w:rFonts w:hint="eastAsia"/>
          <w:sz w:val="28"/>
          <w:szCs w:val="28"/>
        </w:rPr>
        <w:t>日召开</w:t>
      </w:r>
      <w:r>
        <w:rPr>
          <w:rFonts w:hint="eastAsia"/>
          <w:sz w:val="28"/>
          <w:szCs w:val="28"/>
        </w:rPr>
        <w:t>了</w:t>
      </w:r>
      <w:r w:rsidR="00583430">
        <w:rPr>
          <w:rFonts w:hint="eastAsia"/>
          <w:sz w:val="28"/>
          <w:szCs w:val="28"/>
        </w:rPr>
        <w:t>全体教师会议，</w:t>
      </w:r>
      <w:r w:rsidR="0016185C">
        <w:rPr>
          <w:rFonts w:hint="eastAsia"/>
          <w:sz w:val="28"/>
          <w:szCs w:val="28"/>
        </w:rPr>
        <w:t>科教处处长孙</w:t>
      </w:r>
      <w:proofErr w:type="gramStart"/>
      <w:r w:rsidR="0016185C">
        <w:rPr>
          <w:rFonts w:hint="eastAsia"/>
          <w:sz w:val="28"/>
          <w:szCs w:val="28"/>
        </w:rPr>
        <w:t>巍</w:t>
      </w:r>
      <w:proofErr w:type="gramEnd"/>
      <w:r w:rsidR="0016185C">
        <w:rPr>
          <w:rFonts w:hint="eastAsia"/>
          <w:sz w:val="28"/>
          <w:szCs w:val="28"/>
        </w:rPr>
        <w:t>进行技能考核总结，提出</w:t>
      </w:r>
      <w:r w:rsidR="00DF1CCF">
        <w:rPr>
          <w:rFonts w:hint="eastAsia"/>
          <w:sz w:val="28"/>
          <w:szCs w:val="28"/>
        </w:rPr>
        <w:t>在院级培训基础上，</w:t>
      </w:r>
      <w:r w:rsidR="0016185C">
        <w:rPr>
          <w:rFonts w:hint="eastAsia"/>
          <w:sz w:val="28"/>
          <w:szCs w:val="28"/>
        </w:rPr>
        <w:t>科室</w:t>
      </w:r>
      <w:r w:rsidR="00DF1CCF">
        <w:rPr>
          <w:rFonts w:hint="eastAsia"/>
          <w:sz w:val="28"/>
          <w:szCs w:val="28"/>
        </w:rPr>
        <w:t>教学小组</w:t>
      </w:r>
      <w:r w:rsidR="00B92303">
        <w:rPr>
          <w:rFonts w:hint="eastAsia"/>
          <w:sz w:val="28"/>
          <w:szCs w:val="28"/>
        </w:rPr>
        <w:t>要组织教师</w:t>
      </w:r>
      <w:r w:rsidR="0016185C">
        <w:rPr>
          <w:rFonts w:hint="eastAsia"/>
          <w:sz w:val="28"/>
          <w:szCs w:val="28"/>
        </w:rPr>
        <w:t>详细阅读两个新版文件，及时跟进调整教学内容</w:t>
      </w:r>
      <w:r w:rsidR="00DF1CCF">
        <w:rPr>
          <w:rFonts w:hint="eastAsia"/>
          <w:sz w:val="28"/>
          <w:szCs w:val="28"/>
        </w:rPr>
        <w:t>；</w:t>
      </w:r>
      <w:r w:rsidR="0016185C">
        <w:rPr>
          <w:rFonts w:hint="eastAsia"/>
          <w:sz w:val="28"/>
          <w:szCs w:val="28"/>
        </w:rPr>
        <w:t>超声基地教学主任刘雨函分享了教学经验，提出</w:t>
      </w:r>
      <w:proofErr w:type="gramStart"/>
      <w:r w:rsidR="0016185C">
        <w:rPr>
          <w:rFonts w:hint="eastAsia"/>
          <w:sz w:val="28"/>
          <w:szCs w:val="28"/>
        </w:rPr>
        <w:t>“</w:t>
      </w:r>
      <w:proofErr w:type="gramEnd"/>
      <w:r w:rsidR="0016185C">
        <w:rPr>
          <w:rFonts w:hint="eastAsia"/>
          <w:sz w:val="28"/>
          <w:szCs w:val="28"/>
        </w:rPr>
        <w:t>严管厚爱、以老带新、分层</w:t>
      </w:r>
      <w:r w:rsidR="0016185C">
        <w:rPr>
          <w:rFonts w:hint="eastAsia"/>
          <w:sz w:val="28"/>
          <w:szCs w:val="28"/>
        </w:rPr>
        <w:lastRenderedPageBreak/>
        <w:t>递进“的教学理念</w:t>
      </w:r>
      <w:r w:rsidR="00DF1CCF">
        <w:rPr>
          <w:rFonts w:hint="eastAsia"/>
          <w:sz w:val="28"/>
          <w:szCs w:val="28"/>
        </w:rPr>
        <w:t>；会议结束后进行了理论考试。</w:t>
      </w:r>
    </w:p>
    <w:p w:rsidR="0042021E" w:rsidRDefault="00DF1CCF" w:rsidP="0058343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本次</w:t>
      </w:r>
      <w:proofErr w:type="gramStart"/>
      <w:r>
        <w:rPr>
          <w:rFonts w:hint="eastAsia"/>
          <w:sz w:val="28"/>
          <w:szCs w:val="28"/>
        </w:rPr>
        <w:t>培训较</w:t>
      </w:r>
      <w:proofErr w:type="gramEnd"/>
      <w:r>
        <w:rPr>
          <w:rFonts w:hint="eastAsia"/>
          <w:sz w:val="28"/>
          <w:szCs w:val="28"/>
        </w:rPr>
        <w:t>以往历时时间长，涉及范围广，</w:t>
      </w:r>
      <w:r w:rsidR="00FC618A">
        <w:rPr>
          <w:rFonts w:hint="eastAsia"/>
          <w:sz w:val="28"/>
          <w:szCs w:val="28"/>
        </w:rPr>
        <w:t>内容更</w:t>
      </w:r>
      <w:r>
        <w:rPr>
          <w:rFonts w:hint="eastAsia"/>
          <w:sz w:val="28"/>
          <w:szCs w:val="28"/>
        </w:rPr>
        <w:t>详实，旨在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</w:t>
      </w:r>
      <w:proofErr w:type="gramStart"/>
      <w:r>
        <w:rPr>
          <w:rFonts w:hint="eastAsia"/>
          <w:sz w:val="28"/>
          <w:szCs w:val="28"/>
        </w:rPr>
        <w:t>住培经验</w:t>
      </w:r>
      <w:proofErr w:type="gramEnd"/>
      <w:r>
        <w:rPr>
          <w:rFonts w:hint="eastAsia"/>
          <w:sz w:val="28"/>
          <w:szCs w:val="28"/>
        </w:rPr>
        <w:t>基础上，对新版</w:t>
      </w:r>
      <w:proofErr w:type="gramStart"/>
      <w:r>
        <w:rPr>
          <w:rFonts w:hint="eastAsia"/>
          <w:sz w:val="28"/>
          <w:szCs w:val="28"/>
        </w:rPr>
        <w:t>住培标准</w:t>
      </w:r>
      <w:proofErr w:type="gramEnd"/>
      <w:r>
        <w:rPr>
          <w:rFonts w:hint="eastAsia"/>
          <w:sz w:val="28"/>
          <w:szCs w:val="28"/>
        </w:rPr>
        <w:t>进行充分的消化吸收，要求教师切实掌握教学内容，把握教学标准，达到教学目的。</w:t>
      </w:r>
      <w:r w:rsidR="00EA047D">
        <w:rPr>
          <w:rFonts w:hint="eastAsia"/>
          <w:sz w:val="28"/>
          <w:szCs w:val="28"/>
        </w:rPr>
        <w:t>充分体现了考核所追求目标：</w:t>
      </w:r>
      <w:proofErr w:type="gramStart"/>
      <w:r w:rsidR="00EA047D">
        <w:rPr>
          <w:rFonts w:hint="eastAsia"/>
          <w:sz w:val="28"/>
          <w:szCs w:val="28"/>
        </w:rPr>
        <w:t>“</w:t>
      </w:r>
      <w:proofErr w:type="gramEnd"/>
      <w:r w:rsidR="00EA047D">
        <w:rPr>
          <w:rFonts w:hint="eastAsia"/>
          <w:sz w:val="28"/>
          <w:szCs w:val="28"/>
        </w:rPr>
        <w:t>以考促教、以教促学、以学促练、以练促能“，不断提升住院医师规范化培训教学质量，增强教学效果。</w:t>
      </w:r>
    </w:p>
    <w:p w:rsidR="00583430" w:rsidRDefault="00382D1A" w:rsidP="0058343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要给学生一杯水，自己得有一桶水，带教教师是住院医师的第一责任老师，师资培训是</w:t>
      </w:r>
      <w:proofErr w:type="gramStart"/>
      <w:r>
        <w:rPr>
          <w:rFonts w:hint="eastAsia"/>
          <w:sz w:val="28"/>
          <w:szCs w:val="28"/>
        </w:rPr>
        <w:t>住培工作</w:t>
      </w:r>
      <w:proofErr w:type="gramEnd"/>
      <w:r>
        <w:rPr>
          <w:rFonts w:hint="eastAsia"/>
          <w:sz w:val="28"/>
          <w:szCs w:val="28"/>
        </w:rPr>
        <w:t>的重要组成部分。通过不断精进考核方法，夯实考核内容，跟进时代需要，</w:t>
      </w:r>
      <w:r w:rsidR="00B50817">
        <w:rPr>
          <w:rFonts w:hint="eastAsia"/>
          <w:sz w:val="28"/>
          <w:szCs w:val="28"/>
        </w:rPr>
        <w:t>必将有更多更优秀的教师进入师资队伍，培养出更多更优秀的医学人才。</w:t>
      </w:r>
    </w:p>
    <w:p w:rsidR="000D5A56" w:rsidRDefault="001D12A5">
      <w:r>
        <w:rPr>
          <w:noProof/>
        </w:rPr>
        <w:drawing>
          <wp:inline distT="0" distB="0" distL="114300" distR="114300">
            <wp:extent cx="2633345" cy="1430655"/>
            <wp:effectExtent l="0" t="0" r="3175" b="1905"/>
            <wp:docPr id="1" name="图片 1" descr="微信图片_20230809112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09112203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58415" cy="1442085"/>
            <wp:effectExtent l="0" t="0" r="1905" b="5715"/>
            <wp:docPr id="2" name="图片 2" descr="微信图片_2023080911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0911220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20010" cy="1473200"/>
            <wp:effectExtent l="0" t="0" r="1270" b="5080"/>
            <wp:docPr id="3" name="图片 3" descr="微信图片_20230809112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809112203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2549525" cy="1461135"/>
            <wp:effectExtent l="0" t="0" r="10795" b="1905"/>
            <wp:docPr id="4" name="图片 4" descr="微信图片_20230809112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809112203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56" w:rsidRDefault="000D5A56"/>
    <w:sectPr w:rsidR="000D5A56" w:rsidSect="000D5A56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A5" w:rsidRDefault="001D12A5" w:rsidP="00642CBC">
      <w:r>
        <w:separator/>
      </w:r>
    </w:p>
  </w:endnote>
  <w:endnote w:type="continuationSeparator" w:id="0">
    <w:p w:rsidR="001D12A5" w:rsidRDefault="001D12A5" w:rsidP="0064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A5" w:rsidRDefault="001D12A5" w:rsidP="00642CBC">
      <w:r>
        <w:separator/>
      </w:r>
    </w:p>
  </w:footnote>
  <w:footnote w:type="continuationSeparator" w:id="0">
    <w:p w:rsidR="001D12A5" w:rsidRDefault="001D12A5" w:rsidP="0064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iNjNmODA5YWIwOGUxODk3Y2Q3ZjM0YjhiN2MzMzEifQ=="/>
  </w:docVars>
  <w:rsids>
    <w:rsidRoot w:val="000D5A56"/>
    <w:rsid w:val="000D5A56"/>
    <w:rsid w:val="0016185C"/>
    <w:rsid w:val="001D12A5"/>
    <w:rsid w:val="00275D6F"/>
    <w:rsid w:val="002F13DD"/>
    <w:rsid w:val="00305769"/>
    <w:rsid w:val="00330127"/>
    <w:rsid w:val="00382D1A"/>
    <w:rsid w:val="0042021E"/>
    <w:rsid w:val="00526094"/>
    <w:rsid w:val="00583430"/>
    <w:rsid w:val="005C0DF8"/>
    <w:rsid w:val="00642CBC"/>
    <w:rsid w:val="0067391D"/>
    <w:rsid w:val="00714314"/>
    <w:rsid w:val="00810CF9"/>
    <w:rsid w:val="00927B66"/>
    <w:rsid w:val="009F3910"/>
    <w:rsid w:val="00A47C54"/>
    <w:rsid w:val="00B50817"/>
    <w:rsid w:val="00B92303"/>
    <w:rsid w:val="00DF1CCF"/>
    <w:rsid w:val="00EA047D"/>
    <w:rsid w:val="00FC618A"/>
    <w:rsid w:val="0D46752E"/>
    <w:rsid w:val="1F792DAF"/>
    <w:rsid w:val="2950572A"/>
    <w:rsid w:val="35D6461D"/>
    <w:rsid w:val="3A5039E8"/>
    <w:rsid w:val="418E1B44"/>
    <w:rsid w:val="48F271D8"/>
    <w:rsid w:val="5D8F2061"/>
    <w:rsid w:val="5DFB250A"/>
    <w:rsid w:val="733E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A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2CBC"/>
    <w:rPr>
      <w:kern w:val="2"/>
      <w:sz w:val="18"/>
      <w:szCs w:val="18"/>
    </w:rPr>
  </w:style>
  <w:style w:type="paragraph" w:styleId="a4">
    <w:name w:val="footer"/>
    <w:basedOn w:val="a"/>
    <w:link w:val="Char0"/>
    <w:rsid w:val="0064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2CBC"/>
    <w:rPr>
      <w:kern w:val="2"/>
      <w:sz w:val="18"/>
      <w:szCs w:val="18"/>
    </w:rPr>
  </w:style>
  <w:style w:type="paragraph" w:styleId="a5">
    <w:name w:val="Balloon Text"/>
    <w:basedOn w:val="a"/>
    <w:link w:val="Char1"/>
    <w:rsid w:val="00642CBC"/>
    <w:rPr>
      <w:sz w:val="18"/>
      <w:szCs w:val="18"/>
    </w:rPr>
  </w:style>
  <w:style w:type="character" w:customStyle="1" w:styleId="Char1">
    <w:name w:val="批注框文本 Char"/>
    <w:basedOn w:val="a0"/>
    <w:link w:val="a5"/>
    <w:rsid w:val="00642C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135</Words>
  <Characters>771</Characters>
  <Application>Microsoft Office Word</Application>
  <DocSecurity>0</DocSecurity>
  <Lines>6</Lines>
  <Paragraphs>1</Paragraphs>
  <ScaleCrop>false</ScaleCrop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ANA-AN00</dc:creator>
  <cp:lastModifiedBy>China</cp:lastModifiedBy>
  <cp:revision>10</cp:revision>
  <dcterms:created xsi:type="dcterms:W3CDTF">2023-08-08T22:25:00Z</dcterms:created>
  <dcterms:modified xsi:type="dcterms:W3CDTF">2023-09-04T14:33:00Z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339E7EFEF609482DA05509AF74B2E142_13</vt:lpwstr>
  </property>
  <property fmtid="{D5CDD505-2E9C-101B-9397-08002B2CF9AE}" pid="3" name="KSOProductBuildVer">
    <vt:lpwstr>2052-11.1.0.14309</vt:lpwstr>
  </property>
</Properties>
</file>